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446" w:rsidRDefault="009E5446" w:rsidP="009E54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9E5446" w:rsidRDefault="009E5446" w:rsidP="009E54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Отчёт о проведении мониторинга за исполнением муниципальных заданий на предоставление муниципальных услуг юридическим и физическим лицам в сфере культуры муниципального образования – Шиловский муниципальный район </w:t>
      </w:r>
    </w:p>
    <w:p w:rsidR="009E5446" w:rsidRPr="00FD59E1" w:rsidRDefault="009E5446" w:rsidP="009E544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Рязанской области. 202</w:t>
      </w:r>
      <w:r w:rsidR="00CE6C17">
        <w:rPr>
          <w:b/>
          <w:sz w:val="24"/>
          <w:szCs w:val="24"/>
        </w:rPr>
        <w:t>2</w:t>
      </w:r>
      <w:r>
        <w:rPr>
          <w:b/>
          <w:sz w:val="24"/>
          <w:szCs w:val="24"/>
        </w:rPr>
        <w:t xml:space="preserve"> год</w:t>
      </w:r>
    </w:p>
    <w:p w:rsidR="009E5446" w:rsidRPr="00D91C7B" w:rsidRDefault="009E5446" w:rsidP="009E5446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73" w:type="dxa"/>
        <w:tblInd w:w="-7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0"/>
        <w:gridCol w:w="3997"/>
        <w:gridCol w:w="1276"/>
        <w:gridCol w:w="1559"/>
        <w:gridCol w:w="1100"/>
        <w:gridCol w:w="1321"/>
        <w:gridCol w:w="2340"/>
        <w:gridCol w:w="2340"/>
      </w:tblGrid>
      <w:tr w:rsidR="009E544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979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Название  муниципального учреждения, отчетный период</w:t>
            </w:r>
          </w:p>
        </w:tc>
      </w:tr>
      <w:tr w:rsidR="009E5446" w:rsidRPr="00D91C7B" w:rsidTr="00DA155A">
        <w:trPr>
          <w:gridAfter w:val="2"/>
          <w:wAfter w:w="4680" w:type="dxa"/>
          <w:cantSplit/>
          <w:trHeight w:val="72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NN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пп</w:t>
            </w:r>
            <w:proofErr w:type="spellEnd"/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Наименование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>услуги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Единица 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>измерения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>услуги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Объем   муниципального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задания на   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предоставление 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>услуг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Фактический  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объем     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>предоставленных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>услуг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Отклонение  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br/>
              <w:t xml:space="preserve">(5)/(4)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x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100%</w:t>
            </w:r>
          </w:p>
        </w:tc>
      </w:tr>
      <w:tr w:rsidR="009E544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  <w:tr w:rsidR="009E544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925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МУК «Шиловский районный Дворец культуры  муниципального образования – Шиловский муниципальный район  Рязанской области»</w:t>
            </w:r>
          </w:p>
        </w:tc>
      </w:tr>
      <w:tr w:rsidR="00805BD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805BDF" w:rsidRPr="00D91C7B" w:rsidRDefault="00805BDF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D91C7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Показ культурно-массовых (иных зрелищных мероприятий)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170000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419118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4347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 xml:space="preserve"> +246 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 w:rsidP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 xml:space="preserve"> +173 </w:t>
            </w:r>
          </w:p>
        </w:tc>
      </w:tr>
      <w:tr w:rsidR="00805BD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D91C7B" w:rsidRDefault="00805BDF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D91C7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Фестивали, конкурсы, смотры, выставки.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40000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110870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620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 xml:space="preserve"> +277   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 w:rsidP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 xml:space="preserve">+248  </w:t>
            </w:r>
          </w:p>
        </w:tc>
      </w:tr>
      <w:tr w:rsidR="00805BD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D91C7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D91C7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показа концертов и концертных программ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46972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 xml:space="preserve">+ 234 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 w:rsidP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 xml:space="preserve">+140 </w:t>
            </w:r>
          </w:p>
        </w:tc>
      </w:tr>
      <w:tr w:rsidR="00805BD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D91C7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D91C7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Предоставление консультационных и методических мероприятий (семинары, конференции)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380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 xml:space="preserve"> +380  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 xml:space="preserve"> = </w:t>
            </w:r>
          </w:p>
        </w:tc>
      </w:tr>
      <w:tr w:rsidR="00805BD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D91C7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D91C7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Презентации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3500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16376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 xml:space="preserve"> +460 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 w:rsidP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 xml:space="preserve">  +370  </w:t>
            </w:r>
          </w:p>
        </w:tc>
      </w:tr>
      <w:tr w:rsidR="00805BD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D91C7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D91C7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Мастер-классы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Шт.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11580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 xml:space="preserve">+1150 </w:t>
            </w:r>
          </w:p>
          <w:p w:rsidR="00805BDF" w:rsidRPr="00805BDF" w:rsidRDefault="00805BDF">
            <w:pPr>
              <w:pStyle w:val="a4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05BDF" w:rsidRPr="00805BDF" w:rsidRDefault="00805BDF" w:rsidP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 xml:space="preserve">+456 </w:t>
            </w:r>
          </w:p>
        </w:tc>
      </w:tr>
      <w:tr w:rsidR="00805BD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D91C7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7.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деятельности клубных формирований самодеятельного народного творчества.</w:t>
            </w:r>
          </w:p>
          <w:p w:rsidR="00805BDF" w:rsidRPr="00D91C7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5167BB" w:rsidRDefault="00805BD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5167B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>124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05BDF" w:rsidRPr="00805BDF" w:rsidRDefault="00805BDF">
            <w:pPr>
              <w:pStyle w:val="a4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05BDF">
              <w:rPr>
                <w:rFonts w:ascii="Times New Roman" w:hAnsi="Times New Roman" w:cs="Times New Roman"/>
                <w:sz w:val="24"/>
                <w:szCs w:val="24"/>
              </w:rPr>
              <w:t xml:space="preserve"> =</w:t>
            </w:r>
          </w:p>
        </w:tc>
      </w:tr>
      <w:tr w:rsidR="009E544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979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МУК «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Межпоселенческая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библиотека  имени Н.С. Гумилёва  муниципального образования – Шиловский муниципальный район Рязанской области»</w:t>
            </w:r>
          </w:p>
        </w:tc>
      </w:tr>
      <w:tr w:rsidR="004C2AE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Библиотечное, библиографическое и информационное обслуживание пользователей библиотеки.</w:t>
            </w:r>
          </w:p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В стационарных условиях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(Единиц)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18"/>
                <w:szCs w:val="18"/>
              </w:rPr>
              <w:t>210 671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16"/>
                <w:szCs w:val="16"/>
              </w:rPr>
              <w:t>194 951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 xml:space="preserve">  92</w:t>
            </w:r>
          </w:p>
        </w:tc>
      </w:tr>
      <w:tr w:rsidR="004C2AE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Библиотечное, библиографическое и информационное обслуживание пользователей библиотеки.</w:t>
            </w:r>
          </w:p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Вне</w:t>
            </w:r>
            <w:proofErr w:type="gram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стационарных условиях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(Единиц)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8 000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49157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614</w:t>
            </w:r>
          </w:p>
        </w:tc>
      </w:tr>
      <w:tr w:rsidR="004C2AE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Формирование,  учет, изучение, обеспечение физического  сохранения  и безопасности  фондов библиотек, включая оцифровку фондов.</w:t>
            </w:r>
          </w:p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5 650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5597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99</w:t>
            </w:r>
          </w:p>
        </w:tc>
      </w:tr>
      <w:tr w:rsidR="004C2AE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Формирование,  учет, изучение, обеспечение физического  сохранения  и безопасности  фондов библиотек, включая оцифровку фондов. </w:t>
            </w:r>
          </w:p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Единиц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rPr>
                <w:sz w:val="22"/>
                <w:szCs w:val="22"/>
              </w:rPr>
            </w:pPr>
            <w:r w:rsidRPr="004C2AE6">
              <w:rPr>
                <w:sz w:val="22"/>
                <w:szCs w:val="22"/>
              </w:rPr>
              <w:t>400500</w:t>
            </w:r>
          </w:p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772 632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rPr>
                <w:sz w:val="22"/>
                <w:szCs w:val="22"/>
              </w:rPr>
            </w:pPr>
            <w:r w:rsidRPr="004C2AE6">
              <w:rPr>
                <w:sz w:val="22"/>
                <w:szCs w:val="22"/>
              </w:rPr>
              <w:t xml:space="preserve"> 192</w:t>
            </w:r>
          </w:p>
        </w:tc>
      </w:tr>
      <w:tr w:rsidR="004C2AE6" w:rsidRPr="00D91C7B" w:rsidTr="00DA155A">
        <w:trPr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Формирование,  учет, изучение, обеспечение физического  сохранения  и безопасности  фондов библиотек, включая оцифровку фондов.</w:t>
            </w:r>
          </w:p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a3"/>
              <w:rPr>
                <w:sz w:val="22"/>
                <w:szCs w:val="22"/>
              </w:rPr>
            </w:pPr>
            <w:r w:rsidRPr="004C2AE6">
              <w:rPr>
                <w:sz w:val="22"/>
                <w:szCs w:val="22"/>
              </w:rPr>
              <w:t>237 100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a3"/>
              <w:rPr>
                <w:sz w:val="22"/>
                <w:szCs w:val="22"/>
              </w:rPr>
            </w:pPr>
            <w:r w:rsidRPr="004C2AE6">
              <w:rPr>
                <w:sz w:val="22"/>
                <w:szCs w:val="22"/>
              </w:rPr>
              <w:t>230 585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97</w:t>
            </w:r>
          </w:p>
        </w:tc>
        <w:tc>
          <w:tcPr>
            <w:tcW w:w="2340" w:type="dxa"/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340" w:type="dxa"/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4C2AE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Библиографическая обработка документов и создание каталогов</w:t>
            </w:r>
          </w:p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rPr>
                <w:sz w:val="22"/>
                <w:szCs w:val="22"/>
              </w:rPr>
            </w:pPr>
            <w:r w:rsidRPr="004C2AE6">
              <w:rPr>
                <w:sz w:val="22"/>
                <w:szCs w:val="22"/>
              </w:rPr>
              <w:t>4 600</w:t>
            </w:r>
          </w:p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11307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245</w:t>
            </w:r>
          </w:p>
        </w:tc>
      </w:tr>
      <w:tr w:rsidR="004C2AE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</w:t>
            </w:r>
          </w:p>
          <w:p w:rsidR="004C2AE6" w:rsidRDefault="004C2AE6" w:rsidP="00DA155A">
            <w:pPr>
              <w:pStyle w:val="ConsPlusCell"/>
              <w:widowControl/>
              <w:rPr>
                <w:rStyle w:val="85pt"/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91C7B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(иные зрелищные мероприятия.</w:t>
            </w:r>
            <w:proofErr w:type="gram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91C7B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Количество участников мероприятий</w:t>
            </w:r>
          </w:p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чел.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9000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13373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148</w:t>
            </w:r>
          </w:p>
        </w:tc>
      </w:tr>
      <w:tr w:rsidR="004C2AE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</w:t>
            </w:r>
          </w:p>
          <w:p w:rsidR="004C2AE6" w:rsidRDefault="004C2AE6" w:rsidP="00DA155A">
            <w:pPr>
              <w:pStyle w:val="ConsPlusCell"/>
              <w:widowControl/>
              <w:rPr>
                <w:rStyle w:val="85pt"/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Презентации</w:t>
            </w:r>
          </w:p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 xml:space="preserve"> 300</w:t>
            </w:r>
          </w:p>
        </w:tc>
      </w:tr>
      <w:tr w:rsidR="004C2AE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</w:t>
            </w:r>
          </w:p>
          <w:p w:rsidR="004C2AE6" w:rsidRDefault="004C2AE6" w:rsidP="00DA155A">
            <w:pPr>
              <w:pStyle w:val="ConsPlusCell"/>
              <w:rPr>
                <w:rStyle w:val="85pt"/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D91C7B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Методических</w:t>
            </w:r>
            <w:proofErr w:type="gramEnd"/>
            <w:r w:rsidRPr="00D91C7B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 xml:space="preserve"> (семинар, конференция</w:t>
            </w:r>
            <w:r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)</w:t>
            </w:r>
          </w:p>
          <w:p w:rsidR="004C2AE6" w:rsidRPr="00D91C7B" w:rsidRDefault="004C2AE6" w:rsidP="00DA155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133</w:t>
            </w:r>
          </w:p>
        </w:tc>
      </w:tr>
      <w:tr w:rsidR="004C2AE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</w:t>
            </w:r>
          </w:p>
          <w:p w:rsidR="004C2AE6" w:rsidRDefault="004C2AE6" w:rsidP="00DA155A">
            <w:pPr>
              <w:pStyle w:val="ConsPlusCell"/>
              <w:rPr>
                <w:rStyle w:val="85pt"/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Фестиваль, выставка, конкурс, смот</w:t>
            </w:r>
            <w:r>
              <w:rPr>
                <w:rStyle w:val="85pt"/>
                <w:rFonts w:ascii="Times New Roman" w:hAnsi="Times New Roman" w:cs="Times New Roman"/>
                <w:sz w:val="22"/>
                <w:szCs w:val="22"/>
              </w:rPr>
              <w:t>ры</w:t>
            </w:r>
          </w:p>
          <w:p w:rsidR="004C2AE6" w:rsidRPr="00D91C7B" w:rsidRDefault="004C2AE6" w:rsidP="00DA155A">
            <w:pPr>
              <w:pStyle w:val="ConsPlusCel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D91C7B" w:rsidRDefault="004C2AE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Единиц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2AE6" w:rsidRPr="004C2AE6" w:rsidRDefault="004C2AE6" w:rsidP="00B72603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4C2AE6">
              <w:rPr>
                <w:rFonts w:ascii="Times New Roman" w:hAnsi="Times New Roman" w:cs="Times New Roman"/>
                <w:sz w:val="22"/>
                <w:szCs w:val="22"/>
              </w:rPr>
              <w:t>100</w:t>
            </w:r>
          </w:p>
        </w:tc>
      </w:tr>
      <w:tr w:rsidR="009E5446" w:rsidTr="00DA155A">
        <w:trPr>
          <w:gridAfter w:val="2"/>
          <w:wAfter w:w="4680" w:type="dxa"/>
          <w:cantSplit/>
          <w:trHeight w:val="240"/>
        </w:trPr>
        <w:tc>
          <w:tcPr>
            <w:tcW w:w="979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446" w:rsidRPr="002D3346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D3346">
              <w:rPr>
                <w:rFonts w:ascii="Times New Roman" w:hAnsi="Times New Roman" w:cs="Times New Roman"/>
                <w:sz w:val="22"/>
                <w:szCs w:val="22"/>
              </w:rPr>
              <w:t>МУК «Музейный историко-культурный комплекс  муниципального образования – Шиловский муниципальный район Рязанской области»</w:t>
            </w:r>
          </w:p>
        </w:tc>
      </w:tr>
      <w:tr w:rsidR="003A670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Публичный показ музейных предметов, музейных коллекций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Доля предоставленных зрителю музейных предметов (единиц)</w:t>
            </w:r>
          </w:p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посетителей (единиц)</w:t>
            </w:r>
          </w:p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экспозиций (штук)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9200</w:t>
            </w: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12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70</w:t>
            </w: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9200</w:t>
            </w: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12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Default="003A670F" w:rsidP="002E4390">
            <w:pPr>
              <w:rPr>
                <w:sz w:val="22"/>
                <w:szCs w:val="22"/>
              </w:rPr>
            </w:pPr>
          </w:p>
          <w:p w:rsidR="003A670F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0</w:t>
            </w:r>
          </w:p>
        </w:tc>
      </w:tr>
      <w:tr w:rsidR="003A670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Формирование, учет, изучение, обеспечение физического сохранения и безопасности музейных предметов, музейных коллекций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Доля оцифрованных документов в общем объеме фонда музея, нуждающегося в оцифровке</w:t>
            </w:r>
            <w:proofErr w:type="gram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(%)</w:t>
            </w:r>
            <w:proofErr w:type="gramEnd"/>
          </w:p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предметов музейного фонда (единиц)</w:t>
            </w:r>
          </w:p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музейных предметов, переведенных в электронный вид (единиц)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5900</w:t>
            </w: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4046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75</w:t>
            </w: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Default="003A670F" w:rsidP="002E4390">
            <w:pPr>
              <w:rPr>
                <w:sz w:val="22"/>
                <w:szCs w:val="22"/>
              </w:rPr>
            </w:pPr>
          </w:p>
          <w:p w:rsidR="003A670F" w:rsidRDefault="003A670F" w:rsidP="002E4390">
            <w:pPr>
              <w:rPr>
                <w:sz w:val="22"/>
                <w:szCs w:val="22"/>
              </w:rPr>
            </w:pPr>
          </w:p>
          <w:p w:rsidR="003A670F" w:rsidRDefault="003A670F" w:rsidP="002E4390">
            <w:pPr>
              <w:rPr>
                <w:sz w:val="22"/>
                <w:szCs w:val="22"/>
              </w:rPr>
            </w:pPr>
          </w:p>
          <w:p w:rsidR="003A670F" w:rsidRDefault="003A670F" w:rsidP="002E4390">
            <w:pPr>
              <w:rPr>
                <w:sz w:val="22"/>
                <w:szCs w:val="22"/>
              </w:rPr>
            </w:pPr>
          </w:p>
          <w:p w:rsidR="003A670F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6535</w:t>
            </w: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5158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3A670F" w:rsidRPr="00D91C7B" w:rsidRDefault="003A670F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110,7</w:t>
            </w: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</w:p>
          <w:p w:rsidR="003A670F" w:rsidRDefault="003A670F" w:rsidP="002E4390">
            <w:pPr>
              <w:rPr>
                <w:sz w:val="22"/>
                <w:szCs w:val="22"/>
              </w:rPr>
            </w:pPr>
          </w:p>
          <w:p w:rsidR="003A670F" w:rsidRPr="00D91C7B" w:rsidRDefault="003A670F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127,5</w:t>
            </w:r>
          </w:p>
        </w:tc>
      </w:tr>
      <w:tr w:rsidR="00212EC0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и проведение культурно-массовых мероприятий. </w:t>
            </w:r>
            <w:proofErr w:type="gram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Методических</w:t>
            </w:r>
            <w:proofErr w:type="gram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(семинар, конференция)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(единиц)</w:t>
            </w: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121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110</w:t>
            </w:r>
          </w:p>
        </w:tc>
      </w:tr>
      <w:tr w:rsidR="00212EC0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мероприятий. Презентация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(единиц)</w:t>
            </w: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Default="00212EC0" w:rsidP="002E4390">
            <w:pPr>
              <w:ind w:firstLine="708"/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212EC0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мероприятий.</w:t>
            </w:r>
          </w:p>
          <w:p w:rsidR="00212EC0" w:rsidRPr="00D91C7B" w:rsidRDefault="00212EC0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Иные зрелища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(единиц)</w:t>
            </w: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170</w:t>
            </w: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178</w:t>
            </w: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3914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104,7</w:t>
            </w: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156,6</w:t>
            </w:r>
          </w:p>
        </w:tc>
      </w:tr>
      <w:tr w:rsidR="00212EC0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мероприятий.</w:t>
            </w: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Фестиваль, смотр, конкурс, выставка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(единиц)</w:t>
            </w: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35</w:t>
            </w: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4109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</w:tr>
      <w:tr w:rsidR="00212EC0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7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и проведение культурно-массовых мероприятий.</w:t>
            </w: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Мастер-класс</w:t>
            </w: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Проведение мероприятий (единиц)</w:t>
            </w: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226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125</w:t>
            </w: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150,6</w:t>
            </w:r>
          </w:p>
        </w:tc>
      </w:tr>
      <w:tr w:rsidR="00212EC0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деятельности клубных формирований самодеятельного  народного творчества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Клубных формирований (единиц)</w:t>
            </w:r>
          </w:p>
          <w:p w:rsidR="00212EC0" w:rsidRPr="00D91C7B" w:rsidRDefault="00212EC0" w:rsidP="00DA155A">
            <w:pPr>
              <w:rPr>
                <w:sz w:val="22"/>
                <w:szCs w:val="22"/>
              </w:rPr>
            </w:pPr>
          </w:p>
          <w:p w:rsidR="00212EC0" w:rsidRPr="00D91C7B" w:rsidRDefault="00212EC0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230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12EC0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Выявление, изучение, сохранение, развитие и популяризация объектов нематериального культурного наследия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выявленных объектов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ind w:left="-1629" w:firstLine="1629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12EC0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Организация показа концертов и концертных программ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концертов и концертных программ</w:t>
            </w:r>
          </w:p>
          <w:p w:rsidR="00212EC0" w:rsidRPr="00D91C7B" w:rsidRDefault="00212EC0" w:rsidP="00DA155A">
            <w:pPr>
              <w:rPr>
                <w:sz w:val="22"/>
                <w:szCs w:val="22"/>
              </w:rPr>
            </w:pPr>
          </w:p>
          <w:p w:rsidR="00212EC0" w:rsidRPr="00D91C7B" w:rsidRDefault="00212EC0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Количество участников (единиц)</w:t>
            </w:r>
          </w:p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400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12EC0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11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Создание экспозиций (выставок) музеев, организация выездных выставок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Количество выездных выставок</w:t>
            </w:r>
          </w:p>
          <w:p w:rsidR="00212EC0" w:rsidRPr="00D91C7B" w:rsidRDefault="00212EC0" w:rsidP="00DA155A">
            <w:pPr>
              <w:rPr>
                <w:sz w:val="22"/>
                <w:szCs w:val="22"/>
              </w:rPr>
            </w:pPr>
          </w:p>
          <w:p w:rsidR="00212EC0" w:rsidRPr="00D91C7B" w:rsidRDefault="00212EC0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Количество участников (единиц)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68</w:t>
            </w: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2600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12EC0" w:rsidRPr="00D91C7B" w:rsidRDefault="00212EC0" w:rsidP="002E4390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160</w:t>
            </w: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</w:p>
          <w:p w:rsidR="00212EC0" w:rsidRPr="00D91C7B" w:rsidRDefault="00212EC0" w:rsidP="002E439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</w:tr>
      <w:tr w:rsidR="009E544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979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446" w:rsidRDefault="009E544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МБУ </w:t>
            </w:r>
            <w:proofErr w:type="gram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ДО</w:t>
            </w:r>
            <w:proofErr w:type="gram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«</w:t>
            </w:r>
            <w:proofErr w:type="gram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Шиловская</w:t>
            </w:r>
            <w:proofErr w:type="gram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детская школа искусств»  муниципального образования – Шиловский муниципальный район Рязанской области</w:t>
            </w:r>
          </w:p>
        </w:tc>
      </w:tr>
      <w:tr w:rsidR="005D631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фортепиано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11543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11548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5D631F" w:rsidRPr="00D91C7B" w:rsidRDefault="005D631F" w:rsidP="00DB772F">
            <w:pPr>
              <w:rPr>
                <w:sz w:val="22"/>
                <w:szCs w:val="22"/>
              </w:rPr>
            </w:pPr>
          </w:p>
        </w:tc>
      </w:tr>
      <w:tr w:rsidR="005D631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народные </w:t>
            </w:r>
          </w:p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инструменты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4743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3E5E1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3E5E1B">
              <w:rPr>
                <w:rFonts w:ascii="Times New Roman" w:hAnsi="Times New Roman" w:cs="Times New Roman"/>
                <w:sz w:val="22"/>
                <w:szCs w:val="22"/>
              </w:rPr>
              <w:t>748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 w:rsidR="005D631F" w:rsidRPr="00D91C7B" w:rsidRDefault="005D631F" w:rsidP="00DB772F">
            <w:pPr>
              <w:rPr>
                <w:sz w:val="22"/>
                <w:szCs w:val="22"/>
              </w:rPr>
            </w:pPr>
          </w:p>
        </w:tc>
      </w:tr>
      <w:tr w:rsidR="005D631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музыкальный фольклор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1938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1945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5D631F" w:rsidRPr="00D91C7B" w:rsidRDefault="005D631F" w:rsidP="00DB772F">
            <w:pPr>
              <w:rPr>
                <w:sz w:val="22"/>
                <w:szCs w:val="22"/>
              </w:rPr>
            </w:pPr>
          </w:p>
        </w:tc>
      </w:tr>
      <w:tr w:rsidR="005D631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хоровое пение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5593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5600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5D631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5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живопись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10234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10248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  <w:p w:rsidR="005D631F" w:rsidRPr="00D91C7B" w:rsidRDefault="005D631F" w:rsidP="00DB772F">
            <w:pPr>
              <w:rPr>
                <w:sz w:val="22"/>
                <w:szCs w:val="22"/>
              </w:rPr>
            </w:pPr>
          </w:p>
        </w:tc>
      </w:tr>
      <w:tr w:rsidR="005D631F" w:rsidRPr="00D91C7B" w:rsidTr="00DA155A">
        <w:trPr>
          <w:gridAfter w:val="2"/>
          <w:wAfter w:w="4680" w:type="dxa"/>
          <w:cantSplit/>
          <w:trHeight w:val="109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духовые и ударные инструменты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5610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5620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  <w:p w:rsidR="005D631F" w:rsidRPr="00D91C7B" w:rsidRDefault="005D631F" w:rsidP="00DB772F">
            <w:pPr>
              <w:rPr>
                <w:sz w:val="22"/>
                <w:szCs w:val="22"/>
              </w:rPr>
            </w:pPr>
          </w:p>
        </w:tc>
      </w:tr>
      <w:tr w:rsidR="005D631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хореографическое творчество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11628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11634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 w:rsidR="005D631F" w:rsidRPr="00D91C7B" w:rsidRDefault="005D631F" w:rsidP="00DB772F">
            <w:pPr>
              <w:rPr>
                <w:sz w:val="22"/>
                <w:szCs w:val="22"/>
              </w:rPr>
            </w:pPr>
          </w:p>
        </w:tc>
      </w:tr>
      <w:tr w:rsidR="005D631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sz w:val="22"/>
                <w:szCs w:val="22"/>
              </w:rPr>
              <w:t xml:space="preserve"> программ в области искусств</w:t>
            </w:r>
          </w:p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искусство театра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15028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15035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  <w:p w:rsidR="005D631F" w:rsidRPr="00D91C7B" w:rsidRDefault="005D631F" w:rsidP="00DB772F">
            <w:pPr>
              <w:rPr>
                <w:sz w:val="22"/>
                <w:szCs w:val="22"/>
              </w:rPr>
            </w:pPr>
          </w:p>
        </w:tc>
      </w:tr>
      <w:tr w:rsidR="005D631F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общеразвивающих</w:t>
            </w:r>
            <w:proofErr w:type="spellEnd"/>
            <w:r w:rsidRPr="00D91C7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программ</w:t>
            </w:r>
          </w:p>
          <w:p w:rsidR="005D631F" w:rsidRPr="00D91C7B" w:rsidRDefault="005D631F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эстетическое развитие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A155A">
            <w:pPr>
              <w:rPr>
                <w:sz w:val="22"/>
                <w:szCs w:val="22"/>
              </w:rPr>
            </w:pPr>
            <w:r w:rsidRPr="00D91C7B">
              <w:rPr>
                <w:sz w:val="22"/>
                <w:szCs w:val="22"/>
              </w:rPr>
              <w:t>человеко-часы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18785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18785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631F" w:rsidRPr="00D91C7B" w:rsidRDefault="005D631F" w:rsidP="00DB772F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9E544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979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МБУДО «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Лесновская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 детская школа искусств «Парус»  муниципального образования – Шиловский муниципальный район Рязанской области</w:t>
            </w:r>
          </w:p>
        </w:tc>
      </w:tr>
      <w:tr w:rsidR="0050175B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искусства (фортепиано)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24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19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20</w:t>
            </w:r>
          </w:p>
        </w:tc>
      </w:tr>
      <w:tr w:rsidR="0050175B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 (народные инструменты)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30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27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10</w:t>
            </w:r>
          </w:p>
        </w:tc>
      </w:tr>
      <w:tr w:rsidR="0050175B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  (духовые и ударные инструменты)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br/>
            </w: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  <w:tr w:rsidR="0050175B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  (живопись)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83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83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0</w:t>
            </w:r>
          </w:p>
        </w:tc>
      </w:tr>
      <w:tr w:rsidR="0050175B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  (искусство театра)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12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14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16</w:t>
            </w:r>
          </w:p>
        </w:tc>
      </w:tr>
      <w:tr w:rsidR="0050175B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предпрофессиональных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  (хореографическое творчество)</w:t>
            </w:r>
          </w:p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18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17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5</w:t>
            </w:r>
          </w:p>
        </w:tc>
      </w:tr>
      <w:tr w:rsidR="0050175B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общеразвивающих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</w:t>
            </w:r>
          </w:p>
          <w:p w:rsidR="0050175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D91C7B" w:rsidRDefault="0050175B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124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191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</w:p>
          <w:p w:rsidR="0050175B" w:rsidRPr="0050175B" w:rsidRDefault="0050175B" w:rsidP="0067384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50175B">
              <w:rPr>
                <w:rFonts w:ascii="Times New Roman" w:hAnsi="Times New Roman" w:cs="Times New Roman"/>
                <w:bCs/>
                <w:sz w:val="22"/>
                <w:szCs w:val="22"/>
              </w:rPr>
              <w:t>54</w:t>
            </w:r>
          </w:p>
        </w:tc>
      </w:tr>
      <w:tr w:rsidR="009E544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979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E5446" w:rsidRPr="00D91C7B" w:rsidRDefault="009E5446" w:rsidP="00DA155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МБУ ДО «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Ерахтурская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 детская  музыкальная школа»  муниципального образования – Шиловский муниципальный район Рязанской области</w:t>
            </w:r>
          </w:p>
        </w:tc>
      </w:tr>
      <w:tr w:rsidR="002203D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D91C7B" w:rsidRDefault="002203D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D91C7B" w:rsidRDefault="002203D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Дополнительная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предпрофессиональная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общеобразовательная программа в области музыкального искусства «Фортепиано»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D91C7B" w:rsidRDefault="002203D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учащиеся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92572F" w:rsidRDefault="002203D6" w:rsidP="00A662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572F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92572F" w:rsidRDefault="002203D6" w:rsidP="00A662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572F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92572F" w:rsidRDefault="002203D6" w:rsidP="00A662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572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203D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D91C7B" w:rsidRDefault="002203D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D91C7B" w:rsidRDefault="002203D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Дополнительная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предпрофессиональная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общеобразовательная программа в области музыкального искусства «Народные инструменты. Баян</w:t>
            </w:r>
            <w:proofErr w:type="gram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.» 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D91C7B" w:rsidRDefault="002203D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92572F" w:rsidRDefault="002203D6" w:rsidP="00A662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92572F" w:rsidRDefault="002203D6" w:rsidP="00A662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92572F" w:rsidRDefault="002203D6" w:rsidP="00A662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572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203D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D91C7B" w:rsidRDefault="002203D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D91C7B" w:rsidRDefault="002203D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Реализация дополнительных </w:t>
            </w:r>
            <w:proofErr w:type="spellStart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общеразвивающих</w:t>
            </w:r>
            <w:proofErr w:type="spellEnd"/>
            <w:r w:rsidRPr="00D91C7B">
              <w:rPr>
                <w:rFonts w:ascii="Times New Roman" w:hAnsi="Times New Roman" w:cs="Times New Roman"/>
                <w:sz w:val="22"/>
                <w:szCs w:val="22"/>
              </w:rPr>
              <w:t xml:space="preserve"> общеобразовательных программ в области искусств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D91C7B" w:rsidRDefault="002203D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92572F" w:rsidRDefault="002203D6" w:rsidP="00A662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92572F" w:rsidRDefault="002203D6" w:rsidP="00A662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92572F" w:rsidRDefault="002203D6" w:rsidP="00A662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2572F">
              <w:rPr>
                <w:rFonts w:ascii="Times New Roman" w:hAnsi="Times New Roman" w:cs="Times New Roman"/>
                <w:sz w:val="22"/>
                <w:szCs w:val="22"/>
              </w:rPr>
              <w:t>0</w:t>
            </w:r>
          </w:p>
        </w:tc>
      </w:tr>
      <w:tr w:rsidR="002203D6" w:rsidRPr="00D91C7B" w:rsidTr="00DA155A">
        <w:trPr>
          <w:gridAfter w:val="2"/>
          <w:wAfter w:w="4680" w:type="dxa"/>
          <w:cantSplit/>
          <w:trHeight w:val="240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D91C7B" w:rsidRDefault="002203D6" w:rsidP="00DA155A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39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CD232F" w:rsidRDefault="002203D6" w:rsidP="00DA155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CD232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CD232F">
              <w:rPr>
                <w:rFonts w:ascii="Times New Roman" w:hAnsi="Times New Roman" w:cs="Times New Roman"/>
                <w:sz w:val="24"/>
                <w:szCs w:val="24"/>
              </w:rPr>
              <w:t>предпрофессиональная</w:t>
            </w:r>
            <w:proofErr w:type="spellEnd"/>
            <w:r w:rsidRPr="00CD232F"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общеобразовательная программа в области изобразительного искусства «Живопись»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CD232F" w:rsidRDefault="002203D6" w:rsidP="00DA155A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91C7B">
              <w:rPr>
                <w:rFonts w:ascii="Times New Roman" w:hAnsi="Times New Roman" w:cs="Times New Roman"/>
                <w:sz w:val="22"/>
                <w:szCs w:val="22"/>
              </w:rPr>
              <w:t>учащиеся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92572F" w:rsidRDefault="002203D6" w:rsidP="00A662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92572F" w:rsidRDefault="002203D6" w:rsidP="00A662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bookmarkStart w:id="0" w:name="_GoBack"/>
            <w:bookmarkEnd w:id="0"/>
          </w:p>
        </w:tc>
        <w:tc>
          <w:tcPr>
            <w:tcW w:w="13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203D6" w:rsidRPr="0092572F" w:rsidRDefault="002203D6" w:rsidP="00A6620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57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E5446" w:rsidRDefault="009E5446" w:rsidP="009E5446"/>
    <w:p w:rsidR="00746A14" w:rsidRDefault="00746A14"/>
    <w:sectPr w:rsidR="00746A14" w:rsidSect="00594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9E5446"/>
    <w:rsid w:val="000F4FE2"/>
    <w:rsid w:val="00212EC0"/>
    <w:rsid w:val="002203D6"/>
    <w:rsid w:val="00270A46"/>
    <w:rsid w:val="003A670F"/>
    <w:rsid w:val="00437530"/>
    <w:rsid w:val="004C2AE6"/>
    <w:rsid w:val="004D52D9"/>
    <w:rsid w:val="004F31BB"/>
    <w:rsid w:val="0050175B"/>
    <w:rsid w:val="005167BB"/>
    <w:rsid w:val="00517A38"/>
    <w:rsid w:val="005974A1"/>
    <w:rsid w:val="005B155B"/>
    <w:rsid w:val="005D631F"/>
    <w:rsid w:val="00653F37"/>
    <w:rsid w:val="007077D6"/>
    <w:rsid w:val="007428E6"/>
    <w:rsid w:val="00746A14"/>
    <w:rsid w:val="007668A8"/>
    <w:rsid w:val="00795786"/>
    <w:rsid w:val="00805BDF"/>
    <w:rsid w:val="00904EA8"/>
    <w:rsid w:val="00915B03"/>
    <w:rsid w:val="009E1C84"/>
    <w:rsid w:val="009E5446"/>
    <w:rsid w:val="00B405F1"/>
    <w:rsid w:val="00BF5CBC"/>
    <w:rsid w:val="00C201B8"/>
    <w:rsid w:val="00C37C94"/>
    <w:rsid w:val="00CE6C17"/>
    <w:rsid w:val="00DC62B5"/>
    <w:rsid w:val="00EA04E0"/>
    <w:rsid w:val="00F044A5"/>
    <w:rsid w:val="00F626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5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Число"/>
    <w:aliases w:val="номер"/>
    <w:qFormat/>
    <w:rsid w:val="009E5446"/>
    <w:pPr>
      <w:spacing w:after="0" w:line="360" w:lineRule="auto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ConsPlusCell">
    <w:name w:val="ConsPlusCell"/>
    <w:uiPriority w:val="99"/>
    <w:rsid w:val="009E5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85pt">
    <w:name w:val="Основной текст + 8;5 pt"/>
    <w:basedOn w:val="a0"/>
    <w:rsid w:val="009E5446"/>
    <w:rPr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styleId="a4">
    <w:name w:val="No Spacing"/>
    <w:uiPriority w:val="1"/>
    <w:qFormat/>
    <w:rsid w:val="005167B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1198</Words>
  <Characters>6830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Мелешина</dc:creator>
  <cp:lastModifiedBy>ZAM.OK</cp:lastModifiedBy>
  <cp:revision>10</cp:revision>
  <dcterms:created xsi:type="dcterms:W3CDTF">2023-03-23T11:21:00Z</dcterms:created>
  <dcterms:modified xsi:type="dcterms:W3CDTF">2023-03-23T14:15:00Z</dcterms:modified>
</cp:coreProperties>
</file>